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591" w:rsidRDefault="00664591" w:rsidP="00664591">
      <w:pPr>
        <w:tabs>
          <w:tab w:val="left" w:pos="540"/>
        </w:tabs>
        <w:jc w:val="both"/>
        <w:rPr>
          <w:rFonts w:ascii="Corbel" w:hAnsi="Corbel"/>
        </w:rPr>
      </w:pPr>
    </w:p>
    <w:p w:rsidR="00664591" w:rsidRDefault="00664591" w:rsidP="00664591">
      <w:pPr>
        <w:tabs>
          <w:tab w:val="left" w:pos="540"/>
        </w:tabs>
        <w:jc w:val="both"/>
        <w:rPr>
          <w:rFonts w:ascii="Corbel" w:hAnsi="Corbel"/>
        </w:rPr>
      </w:pPr>
      <w:bookmarkStart w:id="0" w:name="_GoBack"/>
      <w:bookmarkEnd w:id="0"/>
      <w:r>
        <w:rPr>
          <w:rFonts w:ascii="Corbel" w:hAnsi="Corbel"/>
        </w:rPr>
        <w:t>Punkt 11 aus Protokoll der Jahreshauptversammlung vom 29.06.2024</w:t>
      </w:r>
    </w:p>
    <w:p w:rsidR="00664591" w:rsidRDefault="00664591" w:rsidP="00664591">
      <w:pPr>
        <w:tabs>
          <w:tab w:val="left" w:pos="540"/>
        </w:tabs>
        <w:jc w:val="both"/>
        <w:rPr>
          <w:rFonts w:ascii="Corbel" w:hAnsi="Corbel"/>
        </w:rPr>
      </w:pPr>
      <w:r>
        <w:rPr>
          <w:rFonts w:ascii="Corbel" w:hAnsi="Corbel"/>
        </w:rPr>
        <w:t>„Anpassung der Mitgliedsbeiträge“</w:t>
      </w:r>
    </w:p>
    <w:p w:rsidR="00664591" w:rsidRDefault="00664591" w:rsidP="00664591">
      <w:pPr>
        <w:tabs>
          <w:tab w:val="left" w:pos="540"/>
        </w:tabs>
        <w:jc w:val="both"/>
        <w:rPr>
          <w:rFonts w:ascii="Corbel" w:hAnsi="Corbel"/>
        </w:rPr>
      </w:pPr>
    </w:p>
    <w:p w:rsidR="00664591" w:rsidRDefault="00664591" w:rsidP="00664591">
      <w:pPr>
        <w:tabs>
          <w:tab w:val="left" w:pos="540"/>
        </w:tabs>
        <w:jc w:val="both"/>
        <w:rPr>
          <w:rFonts w:ascii="Corbel" w:hAnsi="Corbel"/>
          <w:b/>
        </w:rPr>
      </w:pPr>
    </w:p>
    <w:p w:rsidR="00664591" w:rsidRPr="00A70942" w:rsidRDefault="00664591" w:rsidP="00664591">
      <w:pPr>
        <w:tabs>
          <w:tab w:val="left" w:pos="540"/>
        </w:tabs>
        <w:jc w:val="both"/>
        <w:rPr>
          <w:rFonts w:ascii="Corbel" w:hAnsi="Corbel"/>
          <w:b/>
        </w:rPr>
      </w:pPr>
      <w:r w:rsidRPr="00A70942">
        <w:rPr>
          <w:rFonts w:ascii="Corbel" w:hAnsi="Corbel"/>
          <w:b/>
        </w:rPr>
        <w:t>11.</w:t>
      </w:r>
      <w:r w:rsidRPr="00A70942">
        <w:rPr>
          <w:rFonts w:ascii="Corbel" w:hAnsi="Corbel"/>
          <w:b/>
        </w:rPr>
        <w:tab/>
      </w:r>
      <w:r w:rsidRPr="00DC57AA">
        <w:rPr>
          <w:rFonts w:ascii="Corbel" w:hAnsi="Corbel"/>
          <w:b/>
          <w:u w:val="single"/>
        </w:rPr>
        <w:t>Anpassung Mitgliedsbeiträge</w:t>
      </w:r>
    </w:p>
    <w:p w:rsidR="00664591" w:rsidRDefault="00664591" w:rsidP="00664591">
      <w:pPr>
        <w:tabs>
          <w:tab w:val="left" w:pos="540"/>
        </w:tabs>
        <w:jc w:val="both"/>
        <w:rPr>
          <w:rFonts w:ascii="Corbel" w:hAnsi="Corbel"/>
          <w:b/>
        </w:rPr>
      </w:pPr>
    </w:p>
    <w:p w:rsidR="00664591" w:rsidRDefault="00664591" w:rsidP="00664591">
      <w:pPr>
        <w:tabs>
          <w:tab w:val="left" w:pos="540"/>
        </w:tabs>
        <w:jc w:val="both"/>
        <w:rPr>
          <w:rFonts w:ascii="Corbel" w:hAnsi="Corbel"/>
        </w:rPr>
      </w:pPr>
      <w:r>
        <w:rPr>
          <w:rFonts w:ascii="Corbel" w:hAnsi="Corbel"/>
          <w:b/>
        </w:rPr>
        <w:tab/>
      </w:r>
      <w:r>
        <w:rPr>
          <w:rFonts w:ascii="Corbel" w:hAnsi="Corbel"/>
        </w:rPr>
        <w:t>Jugend: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  <w:t>von aktuell 40,00 EUR auf 40,00 EUR/Jahr</w:t>
      </w:r>
    </w:p>
    <w:p w:rsidR="00664591" w:rsidRDefault="00664591" w:rsidP="00664591">
      <w:pPr>
        <w:tabs>
          <w:tab w:val="left" w:pos="540"/>
        </w:tabs>
        <w:jc w:val="both"/>
        <w:rPr>
          <w:rFonts w:ascii="Corbel" w:hAnsi="Corbel"/>
        </w:rPr>
      </w:pPr>
      <w:r>
        <w:rPr>
          <w:rFonts w:ascii="Corbel" w:hAnsi="Corbel"/>
        </w:rPr>
        <w:tab/>
        <w:t>Erwachsene:</w:t>
      </w:r>
      <w:r>
        <w:rPr>
          <w:rFonts w:ascii="Corbel" w:hAnsi="Corbel"/>
        </w:rPr>
        <w:tab/>
      </w:r>
      <w:r>
        <w:rPr>
          <w:rFonts w:ascii="Corbel" w:hAnsi="Corbel"/>
        </w:rPr>
        <w:tab/>
        <w:t>von aktuell 85,00 EUR auf 100,00 EUR/Jahr</w:t>
      </w:r>
    </w:p>
    <w:p w:rsidR="00664591" w:rsidRDefault="00664591" w:rsidP="00664591">
      <w:pPr>
        <w:tabs>
          <w:tab w:val="left" w:pos="540"/>
        </w:tabs>
        <w:jc w:val="both"/>
        <w:rPr>
          <w:rFonts w:ascii="Corbel" w:hAnsi="Corbel"/>
        </w:rPr>
      </w:pPr>
      <w:r>
        <w:rPr>
          <w:rFonts w:ascii="Corbel" w:hAnsi="Corbel"/>
        </w:rPr>
        <w:tab/>
        <w:t>Zweitmitglied:</w:t>
      </w:r>
      <w:r>
        <w:rPr>
          <w:rFonts w:ascii="Corbel" w:hAnsi="Corbel"/>
        </w:rPr>
        <w:tab/>
      </w:r>
      <w:r>
        <w:rPr>
          <w:rFonts w:ascii="Corbel" w:hAnsi="Corbel"/>
        </w:rPr>
        <w:tab/>
        <w:t>von aktuell 40,00 EUR auf 50,00 EUR/Jahr</w:t>
      </w:r>
    </w:p>
    <w:p w:rsidR="00664591" w:rsidRDefault="00664591" w:rsidP="00664591">
      <w:pPr>
        <w:tabs>
          <w:tab w:val="left" w:pos="540"/>
        </w:tabs>
        <w:jc w:val="both"/>
        <w:rPr>
          <w:rFonts w:ascii="Corbel" w:hAnsi="Corbel"/>
        </w:rPr>
      </w:pPr>
      <w:r>
        <w:rPr>
          <w:rFonts w:ascii="Corbel" w:hAnsi="Corbel"/>
        </w:rPr>
        <w:tab/>
        <w:t>Passivmitglied:</w:t>
      </w:r>
      <w:r>
        <w:rPr>
          <w:rFonts w:ascii="Corbel" w:hAnsi="Corbel"/>
        </w:rPr>
        <w:tab/>
      </w:r>
      <w:r>
        <w:rPr>
          <w:rFonts w:ascii="Corbel" w:hAnsi="Corbel"/>
        </w:rPr>
        <w:tab/>
        <w:t>von aktuell 40,00 EUR auf 50,00 EUR/Jahr</w:t>
      </w:r>
    </w:p>
    <w:p w:rsidR="005D604F" w:rsidRDefault="00664591" w:rsidP="00664591">
      <w:r>
        <w:rPr>
          <w:rFonts w:ascii="Corbel" w:hAnsi="Corbel"/>
        </w:rPr>
        <w:t xml:space="preserve">           </w:t>
      </w:r>
      <w:r>
        <w:rPr>
          <w:rFonts w:ascii="Corbel" w:hAnsi="Corbel"/>
        </w:rPr>
        <w:t>Familienbeitrag:</w:t>
      </w:r>
      <w:r>
        <w:rPr>
          <w:rFonts w:ascii="Corbel" w:hAnsi="Corbel"/>
        </w:rPr>
        <w:tab/>
        <w:t>von aktuell 150,00 EUR auf 170,00 EUR/Jahr</w:t>
      </w:r>
    </w:p>
    <w:sectPr w:rsidR="005D60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591"/>
    <w:rsid w:val="005D604F"/>
    <w:rsid w:val="0066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7C890"/>
  <w15:chartTrackingRefBased/>
  <w15:docId w15:val="{AC23418C-38D8-4512-ABB0-A60D9D2BE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645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Holzheu Markus</dc:creator>
  <cp:keywords/>
  <dc:description/>
  <cp:lastModifiedBy>Holzheu Markus</cp:lastModifiedBy>
  <cp:revision>1</cp:revision>
  <dcterms:created xsi:type="dcterms:W3CDTF">2024-10-09T19:39:00Z</dcterms:created>
  <dcterms:modified xsi:type="dcterms:W3CDTF">2024-10-09T19:43:00Z</dcterms:modified>
</cp:coreProperties>
</file>